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2AA3" w14:textId="11CEF896" w:rsidR="00463032" w:rsidRDefault="00E6698D" w:rsidP="004630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73A47" wp14:editId="0C9FD3BC">
                <wp:simplePos x="0" y="0"/>
                <wp:positionH relativeFrom="page">
                  <wp:posOffset>416560</wp:posOffset>
                </wp:positionH>
                <wp:positionV relativeFrom="page">
                  <wp:posOffset>6477000</wp:posOffset>
                </wp:positionV>
                <wp:extent cx="3567430" cy="2590800"/>
                <wp:effectExtent l="0" t="0" r="0" b="0"/>
                <wp:wrapTight wrapText="bothSides">
                  <wp:wrapPolygon edited="0">
                    <wp:start x="154" y="0"/>
                    <wp:lineTo x="154" y="21388"/>
                    <wp:lineTo x="21223" y="21388"/>
                    <wp:lineTo x="21223" y="0"/>
                    <wp:lineTo x="154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4062B2" w14:textId="03F9A499" w:rsidR="0092401F" w:rsidRPr="00E6698D" w:rsidRDefault="0092401F" w:rsidP="001E4168">
                            <w:pPr>
                              <w:tabs>
                                <w:tab w:val="left" w:pos="10710"/>
                              </w:tabs>
                              <w:ind w:right="308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OLIP is a non-partisan internship that </w:t>
                            </w:r>
                            <w:r w:rsid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offer</w:t>
                            </w: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s an intimate exposure to how politics works at Queen's Park. Interns work with Members of Provincial Parliament from both the opposition and government. The </w:t>
                            </w:r>
                            <w:proofErr w:type="spellStart"/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programme</w:t>
                            </w:r>
                            <w:proofErr w:type="spellEnd"/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also features meetings with prominent political figures,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color w:val="519477"/>
                                <w:sz w:val="30"/>
                                <w:szCs w:val="30"/>
                              </w:rPr>
                              <w:t>educational trips</w:t>
                            </w: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to various legislatures, and a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color w:val="519477"/>
                                <w:sz w:val="30"/>
                                <w:szCs w:val="30"/>
                              </w:rPr>
                              <w:t>$20,000</w:t>
                            </w: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stipend.</w:t>
                            </w:r>
                          </w:p>
                          <w:p w14:paraId="60171D34" w14:textId="77777777" w:rsidR="0092401F" w:rsidRDefault="0092401F" w:rsidP="0046303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2.8pt;margin-top:510pt;width:280.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" mv:complextextbox="1" filled="f" stroked="f">
                <v:textbox inset=",0,,0">
                  <w:txbxContent>
                    <w:p w14:paraId="2B4062B2" w14:textId="03F9A499" w:rsidR="0092401F" w:rsidRPr="00E6698D" w:rsidRDefault="0092401F" w:rsidP="001E4168">
                      <w:pPr>
                        <w:tabs>
                          <w:tab w:val="left" w:pos="10710"/>
                        </w:tabs>
                        <w:ind w:right="308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OLIP is a non-partisan internship that </w:t>
                      </w:r>
                      <w:r w:rsidR="00E6698D">
                        <w:rPr>
                          <w:rFonts w:ascii="Calibri" w:hAnsi="Calibri"/>
                          <w:sz w:val="30"/>
                          <w:szCs w:val="30"/>
                        </w:rPr>
                        <w:t>offer</w:t>
                      </w: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s an intimate exposure to how politics works at Queen's Park. Interns work with Members of Provincial Parliament from both the opposition and government. The </w:t>
                      </w:r>
                      <w:proofErr w:type="spellStart"/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>programme</w:t>
                      </w:r>
                      <w:proofErr w:type="spellEnd"/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also features meetings with prominent political figures, </w:t>
                      </w:r>
                      <w:r w:rsidRPr="00E6698D">
                        <w:rPr>
                          <w:rFonts w:ascii="Calibri" w:hAnsi="Calibri"/>
                          <w:b/>
                          <w:color w:val="519477"/>
                          <w:sz w:val="30"/>
                          <w:szCs w:val="30"/>
                        </w:rPr>
                        <w:t>educational trips</w:t>
                      </w: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to various legislatures, and a </w:t>
                      </w:r>
                      <w:r w:rsidRPr="00E6698D">
                        <w:rPr>
                          <w:rFonts w:ascii="Calibri" w:hAnsi="Calibri"/>
                          <w:b/>
                          <w:color w:val="519477"/>
                          <w:sz w:val="30"/>
                          <w:szCs w:val="30"/>
                        </w:rPr>
                        <w:t>$20,000</w:t>
                      </w: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stipend.</w:t>
                      </w:r>
                    </w:p>
                    <w:p w14:paraId="60171D34" w14:textId="77777777" w:rsidR="0092401F" w:rsidRDefault="0092401F" w:rsidP="00463032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703D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3E9244ED" wp14:editId="13D290E6">
                <wp:simplePos x="0" y="0"/>
                <wp:positionH relativeFrom="page">
                  <wp:posOffset>274320</wp:posOffset>
                </wp:positionH>
                <wp:positionV relativeFrom="page">
                  <wp:posOffset>2028825</wp:posOffset>
                </wp:positionV>
                <wp:extent cx="7228840" cy="2713990"/>
                <wp:effectExtent l="0" t="0" r="1016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8840" cy="2713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7FCE6D" w14:textId="77777777" w:rsidR="0092401F" w:rsidRPr="00E6698D" w:rsidRDefault="0092401F" w:rsidP="00463032">
                            <w:pPr>
                              <w:pStyle w:val="Title"/>
                              <w:rPr>
                                <w:rFonts w:ascii="Calibri" w:hAnsi="Calibri"/>
                                <w:b/>
                                <w:color w:val="E1DCF2" w:themeColor="background2" w:themeTint="66"/>
                                <w:sz w:val="100"/>
                                <w:szCs w:val="100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b/>
                                <w:color w:val="E1DCF2" w:themeColor="background2" w:themeTint="66"/>
                                <w:sz w:val="100"/>
                                <w:szCs w:val="100"/>
                              </w:rPr>
                              <w:t xml:space="preserve">Apply to the Ontario Legislature Internship </w:t>
                            </w:r>
                            <w:proofErr w:type="spellStart"/>
                            <w:r w:rsidRPr="00E6698D">
                              <w:rPr>
                                <w:rFonts w:ascii="Calibri" w:hAnsi="Calibri"/>
                                <w:b/>
                                <w:color w:val="E1DCF2" w:themeColor="background2" w:themeTint="66"/>
                                <w:sz w:val="100"/>
                                <w:szCs w:val="100"/>
                              </w:rPr>
                              <w:t>Programme</w:t>
                            </w:r>
                            <w:proofErr w:type="spellEnd"/>
                            <w:r w:rsidRPr="00E6698D">
                              <w:rPr>
                                <w:rFonts w:ascii="Calibri" w:hAnsi="Calibri"/>
                                <w:b/>
                                <w:color w:val="E1DCF2" w:themeColor="background2" w:themeTint="66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1.6pt;margin-top:159.75pt;width:569.2pt;height:213.7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" fillcolor="#8c73d0 [3204]" stroked="f">
                <v:fill opacity="32896f"/>
                <v:textbox>
                  <w:txbxContent>
                    <w:p w14:paraId="3D7FCE6D" w14:textId="77777777" w:rsidR="0092401F" w:rsidRPr="00E6698D" w:rsidRDefault="0092401F" w:rsidP="00463032">
                      <w:pPr>
                        <w:pStyle w:val="Title"/>
                        <w:rPr>
                          <w:rFonts w:ascii="Calibri" w:hAnsi="Calibri"/>
                          <w:b/>
                          <w:color w:val="E1DCF2" w:themeColor="background2" w:themeTint="66"/>
                          <w:sz w:val="100"/>
                          <w:szCs w:val="100"/>
                        </w:rPr>
                      </w:pPr>
                      <w:r w:rsidRPr="00E6698D">
                        <w:rPr>
                          <w:rFonts w:ascii="Calibri" w:hAnsi="Calibri"/>
                          <w:b/>
                          <w:color w:val="E1DCF2" w:themeColor="background2" w:themeTint="66"/>
                          <w:sz w:val="100"/>
                          <w:szCs w:val="100"/>
                        </w:rPr>
                        <w:t xml:space="preserve">Apply to the Ontario Legislature Internship </w:t>
                      </w:r>
                      <w:proofErr w:type="spellStart"/>
                      <w:r w:rsidRPr="00E6698D">
                        <w:rPr>
                          <w:rFonts w:ascii="Calibri" w:hAnsi="Calibri"/>
                          <w:b/>
                          <w:color w:val="E1DCF2" w:themeColor="background2" w:themeTint="66"/>
                          <w:sz w:val="100"/>
                          <w:szCs w:val="100"/>
                        </w:rPr>
                        <w:t>Programme</w:t>
                      </w:r>
                      <w:proofErr w:type="spellEnd"/>
                      <w:r w:rsidRPr="00E6698D">
                        <w:rPr>
                          <w:rFonts w:ascii="Calibri" w:hAnsi="Calibri"/>
                          <w:b/>
                          <w:color w:val="E1DCF2" w:themeColor="background2" w:themeTint="66"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703D">
        <w:rPr>
          <w:noProof/>
        </w:rPr>
        <w:drawing>
          <wp:anchor distT="0" distB="0" distL="114300" distR="114300" simplePos="0" relativeHeight="251659263" behindDoc="0" locked="0" layoutInCell="1" allowOverlap="1" wp14:anchorId="005954FA" wp14:editId="4A330C22">
            <wp:simplePos x="0" y="0"/>
            <wp:positionH relativeFrom="page">
              <wp:posOffset>269240</wp:posOffset>
            </wp:positionH>
            <wp:positionV relativeFrom="page">
              <wp:posOffset>274320</wp:posOffset>
            </wp:positionV>
            <wp:extent cx="7221855" cy="5344795"/>
            <wp:effectExtent l="0" t="0" r="0" b="0"/>
            <wp:wrapThrough wrapText="bothSides">
              <wp:wrapPolygon edited="0">
                <wp:start x="0" y="0"/>
                <wp:lineTo x="0" y="21454"/>
                <wp:lineTo x="21499" y="21454"/>
                <wp:lineTo x="21499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53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1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B74E7" wp14:editId="4C233BDA">
                <wp:simplePos x="0" y="0"/>
                <wp:positionH relativeFrom="page">
                  <wp:posOffset>3886200</wp:posOffset>
                </wp:positionH>
                <wp:positionV relativeFrom="page">
                  <wp:posOffset>6299200</wp:posOffset>
                </wp:positionV>
                <wp:extent cx="3616960" cy="2667000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95014D" w14:textId="77777777" w:rsidR="0092401F" w:rsidRPr="001E4168" w:rsidRDefault="0092401F" w:rsidP="00463032">
                            <w:pPr>
                              <w:pStyle w:val="Date"/>
                              <w:rPr>
                                <w:rFonts w:ascii="American Typewriter" w:hAnsi="American Typewriter"/>
                                <w:color w:val="4B3490" w:themeColor="background2" w:themeShade="80"/>
                                <w:sz w:val="2"/>
                                <w:szCs w:val="2"/>
                              </w:rPr>
                            </w:pPr>
                          </w:p>
                          <w:p w14:paraId="46A5BCC6" w14:textId="77777777" w:rsidR="00BE71D4" w:rsidRPr="00E6698D" w:rsidRDefault="00BE71D4" w:rsidP="00463032">
                            <w:pPr>
                              <w:pStyle w:val="Date"/>
                              <w:rPr>
                                <w:rFonts w:ascii="Calibri" w:hAnsi="Calibri"/>
                                <w:b/>
                                <w:color w:val="519477"/>
                                <w:sz w:val="10"/>
                                <w:szCs w:val="10"/>
                              </w:rPr>
                            </w:pPr>
                          </w:p>
                          <w:p w14:paraId="755FAF6D" w14:textId="77777777" w:rsidR="0092401F" w:rsidRPr="00E6698D" w:rsidRDefault="0092401F" w:rsidP="00463032">
                            <w:pPr>
                              <w:pStyle w:val="Date"/>
                              <w:rPr>
                                <w:rFonts w:ascii="Calibri" w:hAnsi="Calibri"/>
                                <w:b/>
                                <w:color w:val="519477"/>
                                <w:sz w:val="32"/>
                                <w:szCs w:val="32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b/>
                                <w:color w:val="519477"/>
                                <w:sz w:val="32"/>
                                <w:szCs w:val="32"/>
                              </w:rPr>
                              <w:t xml:space="preserve">Eligibility &amp; Application </w:t>
                            </w:r>
                          </w:p>
                          <w:p w14:paraId="72D9DB3C" w14:textId="77777777" w:rsidR="0092401F" w:rsidRPr="00E6698D" w:rsidRDefault="0092401F" w:rsidP="00463032">
                            <w:pPr>
                              <w:widowControl w:val="0"/>
                              <w:suppressAutoHyphens/>
                              <w:ind w:left="644"/>
                              <w:jc w:val="both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2ABC89B4" w14:textId="77777777" w:rsidR="0092401F" w:rsidRPr="00E6698D" w:rsidRDefault="0092401F" w:rsidP="001E41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Open to recent graduates of Canadian universities.</w:t>
                            </w:r>
                          </w:p>
                          <w:p w14:paraId="1DFB9071" w14:textId="77777777" w:rsidR="0092401F" w:rsidRPr="00E6698D" w:rsidRDefault="0092401F" w:rsidP="001E4168">
                            <w:pPr>
                              <w:widowControl w:val="0"/>
                              <w:suppressAutoHyphens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56E0EE8E" w14:textId="77777777" w:rsidR="0092401F" w:rsidRPr="00E6698D" w:rsidRDefault="0092401F" w:rsidP="001E41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ind w:right="795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Applicants must show an interest in and knowledge of Ontario’s legislative process.</w:t>
                            </w:r>
                          </w:p>
                          <w:p w14:paraId="0E2C9D93" w14:textId="77777777" w:rsidR="0092401F" w:rsidRPr="00E6698D" w:rsidRDefault="0092401F" w:rsidP="001E4168">
                            <w:pPr>
                              <w:widowControl w:val="0"/>
                              <w:suppressAutoHyphens/>
                              <w:ind w:right="795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14:paraId="60A5B7AA" w14:textId="1F47A294" w:rsidR="0092401F" w:rsidRPr="00E6698D" w:rsidRDefault="0092401F" w:rsidP="001E41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Each application must be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color w:val="519477"/>
                                <w:sz w:val="30"/>
                                <w:szCs w:val="30"/>
                              </w:rPr>
                              <w:t>mailed</w:t>
                            </w:r>
                            <w:r w:rsidRPr="00E6698D">
                              <w:rPr>
                                <w:rFonts w:ascii="Calibri" w:hAnsi="Calibri"/>
                                <w:color w:val="51947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proofErr w:type="spellStart"/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Progamme</w:t>
                            </w:r>
                            <w:proofErr w:type="spellEnd"/>
                            <w:r w:rsidRPr="00E6698D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office by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>Monday, January 31st, 2016.</w:t>
                            </w:r>
                          </w:p>
                          <w:p w14:paraId="5083D57D" w14:textId="77777777" w:rsidR="0092401F" w:rsidRPr="001E4168" w:rsidRDefault="0092401F" w:rsidP="001E4168">
                            <w:pPr>
                              <w:widowControl w:val="0"/>
                              <w:suppressAutoHyphens/>
                              <w:ind w:left="360"/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</w:p>
                          <w:p w14:paraId="6CA2095A" w14:textId="77777777" w:rsidR="0092401F" w:rsidRPr="001E4168" w:rsidRDefault="0092401F" w:rsidP="00463032">
                            <w:pPr>
                              <w:pStyle w:val="Date"/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6pt;margin-top:496pt;width:284.8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" filled="f" stroked="f">
                <v:textbox inset=",0,,0">
                  <w:txbxContent>
                    <w:p w14:paraId="3E95014D" w14:textId="77777777" w:rsidR="0092401F" w:rsidRPr="001E4168" w:rsidRDefault="0092401F" w:rsidP="00463032">
                      <w:pPr>
                        <w:pStyle w:val="Date"/>
                        <w:rPr>
                          <w:rFonts w:ascii="American Typewriter" w:hAnsi="American Typewriter"/>
                          <w:color w:val="4B3490" w:themeColor="background2" w:themeShade="80"/>
                          <w:sz w:val="2"/>
                          <w:szCs w:val="2"/>
                        </w:rPr>
                      </w:pPr>
                    </w:p>
                    <w:p w14:paraId="46A5BCC6" w14:textId="77777777" w:rsidR="00BE71D4" w:rsidRPr="00E6698D" w:rsidRDefault="00BE71D4" w:rsidP="00463032">
                      <w:pPr>
                        <w:pStyle w:val="Date"/>
                        <w:rPr>
                          <w:rFonts w:ascii="Calibri" w:hAnsi="Calibri"/>
                          <w:b/>
                          <w:color w:val="519477"/>
                          <w:sz w:val="10"/>
                          <w:szCs w:val="10"/>
                        </w:rPr>
                      </w:pPr>
                    </w:p>
                    <w:p w14:paraId="755FAF6D" w14:textId="77777777" w:rsidR="0092401F" w:rsidRPr="00E6698D" w:rsidRDefault="0092401F" w:rsidP="00463032">
                      <w:pPr>
                        <w:pStyle w:val="Date"/>
                        <w:rPr>
                          <w:rFonts w:ascii="Calibri" w:hAnsi="Calibri"/>
                          <w:b/>
                          <w:color w:val="519477"/>
                          <w:sz w:val="32"/>
                          <w:szCs w:val="32"/>
                        </w:rPr>
                      </w:pPr>
                      <w:r w:rsidRPr="00E6698D">
                        <w:rPr>
                          <w:rFonts w:ascii="Calibri" w:hAnsi="Calibri"/>
                          <w:b/>
                          <w:color w:val="519477"/>
                          <w:sz w:val="32"/>
                          <w:szCs w:val="32"/>
                        </w:rPr>
                        <w:t xml:space="preserve">Eligibility &amp; Application </w:t>
                      </w:r>
                    </w:p>
                    <w:p w14:paraId="72D9DB3C" w14:textId="77777777" w:rsidR="0092401F" w:rsidRPr="00E6698D" w:rsidRDefault="0092401F" w:rsidP="00463032">
                      <w:pPr>
                        <w:widowControl w:val="0"/>
                        <w:suppressAutoHyphens/>
                        <w:ind w:left="644"/>
                        <w:jc w:val="both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2ABC89B4" w14:textId="77777777" w:rsidR="0092401F" w:rsidRPr="00E6698D" w:rsidRDefault="0092401F" w:rsidP="001E416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>Open to recent graduates of Canadian universities.</w:t>
                      </w:r>
                    </w:p>
                    <w:p w14:paraId="1DFB9071" w14:textId="77777777" w:rsidR="0092401F" w:rsidRPr="00E6698D" w:rsidRDefault="0092401F" w:rsidP="001E4168">
                      <w:pPr>
                        <w:widowControl w:val="0"/>
                        <w:suppressAutoHyphens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56E0EE8E" w14:textId="77777777" w:rsidR="0092401F" w:rsidRPr="00E6698D" w:rsidRDefault="0092401F" w:rsidP="001E416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ind w:right="795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>Applicants must show an interest in and knowledge of Ontario’s legislative process.</w:t>
                      </w:r>
                    </w:p>
                    <w:p w14:paraId="0E2C9D93" w14:textId="77777777" w:rsidR="0092401F" w:rsidRPr="00E6698D" w:rsidRDefault="0092401F" w:rsidP="001E4168">
                      <w:pPr>
                        <w:widowControl w:val="0"/>
                        <w:suppressAutoHyphens/>
                        <w:ind w:right="795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14:paraId="60A5B7AA" w14:textId="1F47A294" w:rsidR="0092401F" w:rsidRPr="00E6698D" w:rsidRDefault="0092401F" w:rsidP="001E41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Each application must be </w:t>
                      </w:r>
                      <w:r w:rsidRPr="00E6698D">
                        <w:rPr>
                          <w:rFonts w:ascii="Calibri" w:hAnsi="Calibri"/>
                          <w:b/>
                          <w:color w:val="519477"/>
                          <w:sz w:val="30"/>
                          <w:szCs w:val="30"/>
                        </w:rPr>
                        <w:t>mailed</w:t>
                      </w:r>
                      <w:r w:rsidRPr="00E6698D">
                        <w:rPr>
                          <w:rFonts w:ascii="Calibri" w:hAnsi="Calibri"/>
                          <w:color w:val="519477"/>
                          <w:sz w:val="30"/>
                          <w:szCs w:val="30"/>
                        </w:rPr>
                        <w:t xml:space="preserve"> </w:t>
                      </w:r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to the </w:t>
                      </w:r>
                      <w:proofErr w:type="spellStart"/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>Progamme</w:t>
                      </w:r>
                      <w:proofErr w:type="spellEnd"/>
                      <w:r w:rsidRPr="00E6698D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office by </w:t>
                      </w:r>
                      <w:r w:rsidRPr="00E6698D"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>Monday, January 31st, 2016.</w:t>
                      </w:r>
                    </w:p>
                    <w:p w14:paraId="5083D57D" w14:textId="77777777" w:rsidR="0092401F" w:rsidRPr="001E4168" w:rsidRDefault="0092401F" w:rsidP="001E4168">
                      <w:pPr>
                        <w:widowControl w:val="0"/>
                        <w:suppressAutoHyphens/>
                        <w:ind w:left="360"/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</w:p>
                    <w:p w14:paraId="6CA2095A" w14:textId="77777777" w:rsidR="0092401F" w:rsidRPr="001E4168" w:rsidRDefault="0092401F" w:rsidP="00463032">
                      <w:pPr>
                        <w:pStyle w:val="Date"/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0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186DE" wp14:editId="467FD122">
                <wp:simplePos x="0" y="0"/>
                <wp:positionH relativeFrom="page">
                  <wp:posOffset>269240</wp:posOffset>
                </wp:positionH>
                <wp:positionV relativeFrom="page">
                  <wp:posOffset>5880100</wp:posOffset>
                </wp:positionV>
                <wp:extent cx="7223760" cy="3086100"/>
                <wp:effectExtent l="0" t="0" r="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08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63pt;width:568.8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" fillcolor="#c5b9e7 [1620]" stroked="f">
                <w10:wrap anchorx="page" anchory="page"/>
              </v:rect>
            </w:pict>
          </mc:Fallback>
        </mc:AlternateContent>
      </w:r>
      <w:r w:rsidR="004630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E111" wp14:editId="4175093D">
                <wp:simplePos x="0" y="0"/>
                <wp:positionH relativeFrom="page">
                  <wp:posOffset>269240</wp:posOffset>
                </wp:positionH>
                <wp:positionV relativeFrom="page">
                  <wp:posOffset>9131300</wp:posOffset>
                </wp:positionV>
                <wp:extent cx="7223760" cy="8128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719pt;width:568.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" fillcolor="#8c73d0 [3204]" stroked="f">
                <w10:wrap anchorx="page" anchory="page"/>
              </v:rect>
            </w:pict>
          </mc:Fallback>
        </mc:AlternateContent>
      </w:r>
      <w:r w:rsidR="004630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04E9D" wp14:editId="3938EAFB">
                <wp:simplePos x="0" y="0"/>
                <wp:positionH relativeFrom="page">
                  <wp:posOffset>657860</wp:posOffset>
                </wp:positionH>
                <wp:positionV relativeFrom="page">
                  <wp:posOffset>9131300</wp:posOffset>
                </wp:positionV>
                <wp:extent cx="6708140" cy="812800"/>
                <wp:effectExtent l="0" t="0" r="0" b="0"/>
                <wp:wrapTight wrapText="bothSides">
                  <wp:wrapPolygon edited="0">
                    <wp:start x="82" y="675"/>
                    <wp:lineTo x="82" y="20250"/>
                    <wp:lineTo x="21428" y="20250"/>
                    <wp:lineTo x="21428" y="675"/>
                    <wp:lineTo x="82" y="675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A0714" w14:textId="24F70618" w:rsidR="0092401F" w:rsidRPr="00E6698D" w:rsidRDefault="0092401F" w:rsidP="00463032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For more information, please contact Kimberl</w:t>
                            </w:r>
                            <w:r w:rsidR="007A4999" w:rsidRPr="00E669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E669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y Judd at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kjudd@ola.org</w:t>
                            </w:r>
                            <w:r w:rsidRPr="00E669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or visit </w:t>
                            </w:r>
                            <w:r w:rsidRPr="00E6698D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www.olipinterns.ca</w:t>
                            </w:r>
                            <w:r w:rsidRPr="00E669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ADE788F" w14:textId="77777777" w:rsidR="0092401F" w:rsidRPr="00463032" w:rsidRDefault="0092401F" w:rsidP="00463032">
                            <w:pPr>
                              <w:pStyle w:val="Footer-Left"/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1.8pt;margin-top:719pt;width:528.2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" filled="f" stroked="f">
                <v:textbox inset=",7.2pt,,7.2pt">
                  <w:txbxContent>
                    <w:p w14:paraId="59AA0714" w14:textId="24F70618" w:rsidR="0092401F" w:rsidRPr="00E6698D" w:rsidRDefault="0092401F" w:rsidP="00463032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E6698D">
                        <w:rPr>
                          <w:rFonts w:ascii="Calibri" w:hAnsi="Calibri"/>
                          <w:sz w:val="36"/>
                          <w:szCs w:val="36"/>
                        </w:rPr>
                        <w:t>For more information, please contact Kimberl</w:t>
                      </w:r>
                      <w:r w:rsidR="007A4999" w:rsidRPr="00E6698D">
                        <w:rPr>
                          <w:rFonts w:ascii="Calibri" w:hAnsi="Calibri"/>
                          <w:sz w:val="36"/>
                          <w:szCs w:val="36"/>
                        </w:rPr>
                        <w:t>e</w:t>
                      </w:r>
                      <w:r w:rsidRPr="00E6698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y Judd at </w:t>
                      </w:r>
                      <w:r w:rsidRPr="00E6698D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kjudd@ola.org</w:t>
                      </w:r>
                      <w:r w:rsidRPr="00E6698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or visit </w:t>
                      </w:r>
                      <w:r w:rsidRPr="00E6698D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www.olipinterns.ca</w:t>
                      </w:r>
                      <w:r w:rsidRPr="00E6698D">
                        <w:rPr>
                          <w:rFonts w:ascii="Calibri" w:hAnsi="Calibri"/>
                          <w:sz w:val="36"/>
                          <w:szCs w:val="36"/>
                        </w:rPr>
                        <w:t>.</w:t>
                      </w:r>
                    </w:p>
                    <w:p w14:paraId="6ADE788F" w14:textId="77777777" w:rsidR="0092401F" w:rsidRPr="00463032" w:rsidRDefault="0092401F" w:rsidP="00463032">
                      <w:pPr>
                        <w:pStyle w:val="Footer-Left"/>
                        <w:jc w:val="center"/>
                        <w:rPr>
                          <w:rFonts w:ascii="American Typewriter" w:hAnsi="American Typewriter"/>
                          <w:b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30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267E5" wp14:editId="39E87E81">
                <wp:simplePos x="0" y="0"/>
                <wp:positionH relativeFrom="page">
                  <wp:posOffset>416560</wp:posOffset>
                </wp:positionH>
                <wp:positionV relativeFrom="page">
                  <wp:posOffset>5995035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CCE39A" w14:textId="77777777" w:rsidR="0092401F" w:rsidRPr="00E6698D" w:rsidRDefault="0092401F" w:rsidP="00463032">
                            <w:pPr>
                              <w:pStyle w:val="Heading1"/>
                              <w:rPr>
                                <w:rFonts w:ascii="Calibri" w:hAnsi="Calibri"/>
                                <w:color w:val="3E2879" w:themeColor="accent1" w:themeShade="80"/>
                                <w:sz w:val="44"/>
                                <w:szCs w:val="44"/>
                              </w:rPr>
                            </w:pPr>
                            <w:r w:rsidRPr="00E6698D">
                              <w:rPr>
                                <w:rFonts w:ascii="Calibri" w:hAnsi="Calibri"/>
                                <w:color w:val="3E2879" w:themeColor="accent1" w:themeShade="80"/>
                                <w:sz w:val="44"/>
                                <w:szCs w:val="44"/>
                              </w:rPr>
                              <w:t>The Opportunity Of a Lifetime!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.8pt;margin-top:472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MTf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" filled="f" stroked="f">
                <v:textbox inset=",0,,0">
                  <w:txbxContent>
                    <w:p w14:paraId="20CCE39A" w14:textId="77777777" w:rsidR="0092401F" w:rsidRPr="00E6698D" w:rsidRDefault="0092401F" w:rsidP="00463032">
                      <w:pPr>
                        <w:pStyle w:val="Heading1"/>
                        <w:rPr>
                          <w:rFonts w:ascii="Calibri" w:hAnsi="Calibri"/>
                          <w:color w:val="3E2879" w:themeColor="accent1" w:themeShade="80"/>
                          <w:sz w:val="44"/>
                          <w:szCs w:val="44"/>
                        </w:rPr>
                      </w:pPr>
                      <w:r w:rsidRPr="00E6698D">
                        <w:rPr>
                          <w:rFonts w:ascii="Calibri" w:hAnsi="Calibri"/>
                          <w:color w:val="3E2879" w:themeColor="accent1" w:themeShade="80"/>
                          <w:sz w:val="44"/>
                          <w:szCs w:val="44"/>
                        </w:rPr>
                        <w:t>The Opportunity Of a Lifetime!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2567" w:rsidRPr="00F22567">
        <w:rPr>
          <w:noProof/>
        </w:rPr>
        <w:t xml:space="preserve"> </w:t>
      </w:r>
      <w:bookmarkStart w:id="0" w:name="_GoBack"/>
      <w:bookmarkEnd w:id="0"/>
    </w:p>
    <w:sectPr w:rsidR="00463032" w:rsidSect="00463032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438B" w14:textId="77777777" w:rsidR="00680689" w:rsidRDefault="00680689">
      <w:r>
        <w:separator/>
      </w:r>
    </w:p>
  </w:endnote>
  <w:endnote w:type="continuationSeparator" w:id="0">
    <w:p w14:paraId="21D90134" w14:textId="77777777" w:rsidR="00680689" w:rsidRDefault="0068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F0A38" w14:textId="77777777" w:rsidR="00680689" w:rsidRDefault="00680689">
      <w:r>
        <w:separator/>
      </w:r>
    </w:p>
  </w:footnote>
  <w:footnote w:type="continuationSeparator" w:id="0">
    <w:p w14:paraId="436808F6" w14:textId="77777777" w:rsidR="00680689" w:rsidRDefault="0068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254707"/>
    <w:multiLevelType w:val="hybridMultilevel"/>
    <w:tmpl w:val="49EC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63271CA1"/>
    <w:multiLevelType w:val="hybridMultilevel"/>
    <w:tmpl w:val="3DEA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6B4F"/>
    <w:multiLevelType w:val="hybridMultilevel"/>
    <w:tmpl w:val="F6F6F4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63032"/>
    <w:rsid w:val="001A6924"/>
    <w:rsid w:val="001B3F6E"/>
    <w:rsid w:val="001E4168"/>
    <w:rsid w:val="00234C14"/>
    <w:rsid w:val="002D4EA6"/>
    <w:rsid w:val="002F4EA1"/>
    <w:rsid w:val="003476B3"/>
    <w:rsid w:val="0037703D"/>
    <w:rsid w:val="00403549"/>
    <w:rsid w:val="00463032"/>
    <w:rsid w:val="00565582"/>
    <w:rsid w:val="00680689"/>
    <w:rsid w:val="007A4999"/>
    <w:rsid w:val="00882A6C"/>
    <w:rsid w:val="0092401F"/>
    <w:rsid w:val="009D071E"/>
    <w:rsid w:val="00AE3A85"/>
    <w:rsid w:val="00BE71D4"/>
    <w:rsid w:val="00C1149D"/>
    <w:rsid w:val="00DA4094"/>
    <w:rsid w:val="00E6698D"/>
    <w:rsid w:val="00E732E5"/>
    <w:rsid w:val="00F22567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7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rsid w:val="0046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rsid w:val="0046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34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</dc:creator>
  <cp:keywords/>
  <dc:description/>
  <cp:lastModifiedBy>Alison Brown</cp:lastModifiedBy>
  <cp:revision>9</cp:revision>
  <dcterms:created xsi:type="dcterms:W3CDTF">2015-10-08T13:56:00Z</dcterms:created>
  <dcterms:modified xsi:type="dcterms:W3CDTF">2015-10-13T15:19:00Z</dcterms:modified>
  <cp:category/>
</cp:coreProperties>
</file>